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1B91" w14:textId="0237D196" w:rsidR="008F5C90" w:rsidRDefault="00030921" w:rsidP="008F5C90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  <w:r>
        <w:rPr>
          <w:rFonts w:ascii="Arial" w:eastAsia="Times New Roman" w:hAnsi="Arial" w:cs="Arial"/>
          <w:noProof/>
          <w:lang w:val="ru-RU" w:eastAsia="en-GB"/>
        </w:rPr>
        <w:drawing>
          <wp:anchor distT="0" distB="0" distL="114300" distR="114300" simplePos="0" relativeHeight="251658240" behindDoc="0" locked="0" layoutInCell="1" allowOverlap="1" wp14:anchorId="1433E6EC" wp14:editId="3270229D">
            <wp:simplePos x="0" y="0"/>
            <wp:positionH relativeFrom="margin">
              <wp:align>left</wp:align>
            </wp:positionH>
            <wp:positionV relativeFrom="paragraph">
              <wp:posOffset>-824230</wp:posOffset>
            </wp:positionV>
            <wp:extent cx="1401557" cy="990600"/>
            <wp:effectExtent l="0" t="0" r="8255" b="0"/>
            <wp:wrapNone/>
            <wp:docPr id="9931973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34" cy="99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val="ru-RU" w:eastAsia="en-GB"/>
        </w:rPr>
        <w:drawing>
          <wp:anchor distT="0" distB="0" distL="114300" distR="114300" simplePos="0" relativeHeight="251659264" behindDoc="0" locked="0" layoutInCell="1" allowOverlap="1" wp14:anchorId="262E9A91" wp14:editId="0A3B35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0698" cy="361950"/>
            <wp:effectExtent l="0" t="0" r="0" b="0"/>
            <wp:wrapNone/>
            <wp:docPr id="5009086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9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37AD1" w14:textId="6DC3DC5E" w:rsidR="00FE7E2B" w:rsidRDefault="00FE7E2B" w:rsidP="008F5C90">
      <w:pPr>
        <w:spacing w:after="0" w:line="240" w:lineRule="auto"/>
        <w:rPr>
          <w:rFonts w:ascii="Arial" w:eastAsia="Times New Roman" w:hAnsi="Arial" w:cs="Arial"/>
          <w:lang w:val="ru-RU" w:eastAsia="en-GB"/>
        </w:rPr>
      </w:pPr>
    </w:p>
    <w:p w14:paraId="0EA28741" w14:textId="1A751311" w:rsid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0C2B9006" w14:textId="4DF230AC" w:rsidR="008F5C90" w:rsidRP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7E40EDA0" w14:textId="5C4ED6AF" w:rsid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8F5C90">
        <w:rPr>
          <w:rFonts w:ascii="Arial" w:eastAsia="Times New Roman" w:hAnsi="Arial" w:cs="Arial"/>
          <w:lang w:val="ru-RU" w:eastAsia="en-GB"/>
        </w:rPr>
        <w:t>10 декабря 2023 года мы отмечаем 75-летие Всеобщей декларации прав человека (ВДПЧ), одного из наиболее ценных и важных документов, принятых Организацией Объединенных Наций. Сегодня, когда мы отмечаем это историческое событие в области прав человека, для нас очень важно возродить дух, энтузиазм и энергию, благодаря которым 75 лет назад появилась Декларация, и восстановить согласие в области прав человека во всем мире, объединяющее нас во времена, когда мы вместе противостоим наиболее сложным вызовам.</w:t>
      </w:r>
    </w:p>
    <w:p w14:paraId="1BE8FCDA" w14:textId="77777777" w:rsidR="008F5C90" w:rsidRP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5438F60F" w14:textId="77777777" w:rsidR="008F5C90" w:rsidRP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GB"/>
        </w:rPr>
      </w:pPr>
      <w:r w:rsidRPr="008F5C90">
        <w:rPr>
          <w:rFonts w:ascii="Arial" w:eastAsia="Times New Roman" w:hAnsi="Arial" w:cs="Arial"/>
          <w:lang w:val="ru-RU" w:eastAsia="en-GB"/>
        </w:rPr>
        <w:t>Юбилей ВДПЧ совпадает с 30-летием Всемирной конференции по правам человека 1993 года, которая заложила основу для создания Управления ООН по правам человека. Это две вехи на пути к большему уважению человеческого достоинства.</w:t>
      </w:r>
    </w:p>
    <w:p w14:paraId="28448680" w14:textId="77777777" w:rsid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8F5C90">
        <w:rPr>
          <w:rFonts w:ascii="Arial" w:eastAsia="Times New Roman" w:hAnsi="Arial" w:cs="Arial"/>
          <w:lang w:val="ru-RU" w:eastAsia="en-GB"/>
        </w:rPr>
        <w:t>В 1948 году Всеобщая декларация прав человека признала, что продвижение и защита прав человека для всех лежат в основе свободы, справедливости и мира на глобальном уровне. Кроме того, в Декларации признается, что права человека являются универсальными, неделимыми и основанными на фундаментальных ценностях, объединяющих все культуры, религии и континенты.</w:t>
      </w:r>
    </w:p>
    <w:p w14:paraId="67E8A94D" w14:textId="77777777" w:rsidR="008F5C90" w:rsidRP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63B3CFC7" w14:textId="77777777" w:rsid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8F5C90">
        <w:rPr>
          <w:rFonts w:ascii="Arial" w:eastAsia="Times New Roman" w:hAnsi="Arial" w:cs="Arial"/>
          <w:lang w:val="ru-RU" w:eastAsia="en-GB"/>
        </w:rPr>
        <w:t>За последние 75 лет человечество добилось впечатляющих результатов. В основе этого прогресса лежит постоянное расширение признания прав человека на индивидуальном, общинном и глобальном уровнях. В целях продвижения и защиты прав человека была создана экосистема законов и структур, которая включает девять основных международных документов в области прав человека.</w:t>
      </w:r>
    </w:p>
    <w:p w14:paraId="0436F936" w14:textId="77777777" w:rsidR="008F5C90" w:rsidRP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4C034005" w14:textId="77777777" w:rsid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8F5C90">
        <w:rPr>
          <w:rFonts w:ascii="Arial" w:eastAsia="Times New Roman" w:hAnsi="Arial" w:cs="Arial"/>
          <w:lang w:val="ru-RU" w:eastAsia="en-GB"/>
        </w:rPr>
        <w:t>В то же время политические, экономические, социальные и технологические силы, формирующие человеческий опыт, подрывают обещание ВДПЧ о достоинстве и равенстве в правах. Значительная часть потенциала прав человека, способных вдохновлять и помогать строить лучший, более равный, справедливый и процветающий мир для всех, остается нереализованной.</w:t>
      </w:r>
    </w:p>
    <w:p w14:paraId="33BBCA85" w14:textId="77777777" w:rsidR="008F5C90" w:rsidRP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46552DD4" w14:textId="77777777" w:rsid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8F5C90">
        <w:rPr>
          <w:rFonts w:ascii="Arial" w:eastAsia="Times New Roman" w:hAnsi="Arial" w:cs="Arial"/>
          <w:lang w:val="ru-RU" w:eastAsia="en-GB"/>
        </w:rPr>
        <w:t>Вместе с тем на фоне постоянно растущих мировых вызовов, связанных с тройным планетарным кризисом, стремительным ростом неравенства, гендерной дискриминацией и откатом назад, нестабильностью и конфликтами, а также ростом ненавистнических высказываний, дезинформации и поляризации, права человека приобретают особенно важное значение. Они объединяют нас для того, чтобы преодолеть эти вызовы и обеспечить достоинство, свободу и справедливость для всех.</w:t>
      </w:r>
    </w:p>
    <w:p w14:paraId="4CCBEBDE" w14:textId="77777777" w:rsid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462472EC" w14:textId="77777777" w:rsid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7F59A850" w14:textId="77777777" w:rsidR="008F5C90" w:rsidRPr="008F5C90" w:rsidRDefault="008F5C90" w:rsidP="008F5C90">
      <w:pPr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</w:p>
    <w:p w14:paraId="2D9B0A70" w14:textId="77777777" w:rsidR="005F3645" w:rsidRPr="008F5C90" w:rsidRDefault="005F3645" w:rsidP="008F5C90">
      <w:pPr>
        <w:spacing w:after="0" w:line="240" w:lineRule="auto"/>
        <w:jc w:val="right"/>
        <w:rPr>
          <w:rFonts w:ascii="Arial" w:hAnsi="Arial" w:cs="Arial"/>
          <w:lang w:val="ru-RU"/>
        </w:rPr>
      </w:pPr>
    </w:p>
    <w:p w14:paraId="2FEC2A74" w14:textId="77777777" w:rsidR="008F5C90" w:rsidRDefault="008F5C90" w:rsidP="008F5C90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8F5C90">
        <w:rPr>
          <w:rFonts w:ascii="Arial" w:hAnsi="Arial" w:cs="Arial"/>
          <w:lang w:val="ru-RU"/>
        </w:rPr>
        <w:t xml:space="preserve">Управление Верховного комиссара ООН </w:t>
      </w:r>
    </w:p>
    <w:p w14:paraId="12256DB9" w14:textId="77777777" w:rsidR="008F5C90" w:rsidRPr="008F5C90" w:rsidRDefault="008F5C90" w:rsidP="008F5C90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8F5C90">
        <w:rPr>
          <w:rFonts w:ascii="Arial" w:hAnsi="Arial" w:cs="Arial"/>
          <w:lang w:val="ru-RU"/>
        </w:rPr>
        <w:t>по правам человека (</w:t>
      </w:r>
      <w:r>
        <w:rPr>
          <w:rFonts w:ascii="Arial" w:hAnsi="Arial" w:cs="Arial"/>
          <w:lang w:val="ru-RU"/>
        </w:rPr>
        <w:t>УВКПЧ ООН)</w:t>
      </w:r>
    </w:p>
    <w:p w14:paraId="40EF13EB" w14:textId="77777777" w:rsidR="008F5C90" w:rsidRPr="008F5C90" w:rsidRDefault="00000000" w:rsidP="008F5C90">
      <w:pPr>
        <w:spacing w:after="0" w:line="240" w:lineRule="auto"/>
        <w:jc w:val="right"/>
        <w:rPr>
          <w:rFonts w:ascii="Arial" w:hAnsi="Arial" w:cs="Arial"/>
          <w:lang w:val="ru-RU"/>
        </w:rPr>
      </w:pPr>
      <w:hyperlink r:id="rId6" w:history="1">
        <w:r w:rsidR="008F5C90" w:rsidRPr="008F5C90">
          <w:rPr>
            <w:rStyle w:val="a3"/>
            <w:rFonts w:ascii="Arial" w:hAnsi="Arial" w:cs="Arial"/>
            <w:lang w:val="en-US"/>
          </w:rPr>
          <w:t>www</w:t>
        </w:r>
        <w:r w:rsidR="008F5C90" w:rsidRPr="008F5C90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8F5C90" w:rsidRPr="008F5C90">
          <w:rPr>
            <w:rStyle w:val="a3"/>
            <w:rFonts w:ascii="Arial" w:hAnsi="Arial" w:cs="Arial"/>
            <w:lang w:val="en-US"/>
          </w:rPr>
          <w:t>ohchr</w:t>
        </w:r>
        <w:proofErr w:type="spellEnd"/>
        <w:r w:rsidR="008F5C90" w:rsidRPr="008F5C90">
          <w:rPr>
            <w:rStyle w:val="a3"/>
            <w:rFonts w:ascii="Arial" w:hAnsi="Arial" w:cs="Arial"/>
            <w:lang w:val="ru-RU"/>
          </w:rPr>
          <w:t>.</w:t>
        </w:r>
        <w:r w:rsidR="008F5C90" w:rsidRPr="008F5C90">
          <w:rPr>
            <w:rStyle w:val="a3"/>
            <w:rFonts w:ascii="Arial" w:hAnsi="Arial" w:cs="Arial"/>
            <w:lang w:val="en-US"/>
          </w:rPr>
          <w:t>org</w:t>
        </w:r>
      </w:hyperlink>
      <w:r w:rsidR="008F5C90" w:rsidRPr="008F5C90">
        <w:rPr>
          <w:rFonts w:ascii="Arial" w:hAnsi="Arial" w:cs="Arial"/>
          <w:lang w:val="ru-RU"/>
        </w:rPr>
        <w:t xml:space="preserve"> </w:t>
      </w:r>
    </w:p>
    <w:sectPr w:rsidR="008F5C90" w:rsidRPr="008F5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90"/>
    <w:rsid w:val="00030921"/>
    <w:rsid w:val="005F3645"/>
    <w:rsid w:val="008F5C90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68C"/>
  <w15:chartTrackingRefBased/>
  <w15:docId w15:val="{B693D394-3179-4491-946B-6F26DA2E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chr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Salova</dc:creator>
  <cp:keywords/>
  <dc:description/>
  <cp:lastModifiedBy>Дмитрий Евгеньевич</cp:lastModifiedBy>
  <cp:revision>3</cp:revision>
  <dcterms:created xsi:type="dcterms:W3CDTF">2023-12-07T14:45:00Z</dcterms:created>
  <dcterms:modified xsi:type="dcterms:W3CDTF">2023-12-07T18:24:00Z</dcterms:modified>
</cp:coreProperties>
</file>