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351.72049pt;margin-top:324.599976pt;width:.1pt;height:27.6pt;mso-position-horizontal-relative:page;mso-position-vertical-relative:page;z-index:-10504" coordorigin="7034,6492" coordsize="2,552">
            <v:shape style="position:absolute;left:7034;top:6492;width:2;height:552" coordorigin="7034,6492" coordsize="0,552" path="m7034,6492l7034,7044e" filled="false" stroked="true" strokeweight=".581pt" strokecolor="#000000">
              <v:path arrowok="t"/>
            </v:shape>
            <w10:wrap type="none"/>
          </v:group>
        </w:pict>
      </w:r>
    </w:p>
    <w:p>
      <w:pPr>
        <w:pStyle w:val="BodyText"/>
        <w:spacing w:line="240" w:lineRule="auto"/>
        <w:ind w:left="2712" w:right="2702"/>
        <w:jc w:val="center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496.009766pt;margin-top:-3.414141pt;width:82.6pt;height:95.1pt;mso-position-horizontal-relative:page;mso-position-vertical-relative:paragraph;z-index:1048" coordorigin="9920,-68" coordsize="1652,1902">
            <v:shape style="position:absolute;left:9920;top:-68;width:1652;height:1902" coordorigin="9920,-68" coordsize="1652,1902" path="m11572,73l11380,73,11394,66,11397,59,11397,-48,11434,-58,11507,-68,11572,-68,11572,73xe" filled="true" fillcolor="#004b95" stroked="false">
              <v:path arrowok="t"/>
              <v:fill type="solid"/>
            </v:shape>
            <v:shape style="position:absolute;left:9920;top:-68;width:1652;height:1902" coordorigin="9920,-68" coordsize="1652,1902" path="m10893,1833l9920,1833,9924,1820,9927,1810,10109,1521,10206,1245,10233,1161,10260,1081,10290,1003,10324,926,10398,772,10475,624,10593,446,10654,368,10721,288,10795,204,10879,127,10967,59,11057,9,11152,-21,11199,-28,11249,-28,11249,59,11253,66,11266,73,11572,73,11572,268,11266,268,11253,274,11249,281,11249,379,11253,385,11259,392,11572,392,11572,590,11259,590,11253,597,11249,604,11249,691,11253,701,11256,708,11259,711,11266,715,11572,715,11572,909,11259,909,11249,930,11249,967,10835,967,10765,1007,10751,1037,10751,1108,10765,1141,10778,1158,10812,1195,10808,1212,10805,1222,10798,1229,10792,1232,10775,1242,10751,1249,10448,1289,10314,1309,10270,1319,10243,1326,10233,1329,10220,1350,10220,1373,10223,1383,10226,1390,10233,1397,10253,1407,10741,1407,10751,1410,10808,1437,10845,1531,10866,1628,10879,1733,10893,1833xe" filled="true" fillcolor="#004b95" stroked="false">
              <v:path arrowok="t"/>
              <v:fill type="solid"/>
            </v:shape>
            <v:shape style="position:absolute;left:9920;top:-68;width:1652;height:1902" coordorigin="9920,-68" coordsize="1652,1902" path="m11572,392l11387,392,11394,385,11397,379,11397,281,11394,274,11380,268,11572,268,11572,392xe" filled="true" fillcolor="#004b95" stroked="false">
              <v:path arrowok="t"/>
              <v:fill type="solid"/>
            </v:shape>
            <v:shape style="position:absolute;left:9920;top:-68;width:1652;height:1902" coordorigin="9920,-68" coordsize="1652,1902" path="m11572,715l11380,715,11394,708,11397,701,11397,604,11394,597,11387,590,11572,590,11572,715xe" filled="true" fillcolor="#004b95" stroked="false">
              <v:path arrowok="t"/>
              <v:fill type="solid"/>
            </v:shape>
            <v:shape style="position:absolute;left:9920;top:-68;width:1652;height:1902" coordorigin="9920,-68" coordsize="1652,1902" path="m11572,1034l11384,1034,11387,1030,11394,1027,11397,1020,11397,923,11394,916,11387,909,11572,909,11572,1034xe" filled="true" fillcolor="#004b95" stroked="false">
              <v:path arrowok="t"/>
              <v:fill type="solid"/>
            </v:shape>
            <v:shape style="position:absolute;left:9920;top:-68;width:1652;height:1902" coordorigin="9920,-68" coordsize="1652,1902" path="m10963,1165l10950,1165,10946,1128,10950,1094,10946,1061,10926,1003,10876,970,10856,967,11249,967,11249,1010,11253,1020,11256,1027,11259,1030,11266,1034,11572,1034,11572,1087,11525,1087,11454,1094,11320,1111,11155,1135,11010,1151,10980,1161,10963,1165xe" filled="true" fillcolor="#004b95" stroked="false">
              <v:path arrowok="t"/>
              <v:fill type="solid"/>
            </v:shape>
            <v:shape style="position:absolute;left:9920;top:-68;width:1652;height:1902" coordorigin="9920,-68" coordsize="1652,1902" path="m11572,1319l11387,1319,11394,1316,11397,1309,11397,1185,11431,1175,11468,1168,11502,1158,11515,1155,11522,1148,11535,1131,11542,1111,11542,1094,11535,1087,11572,1087,11572,1319xe" filled="true" fillcolor="#004b95" stroked="false">
              <v:path arrowok="t"/>
              <v:fill type="solid"/>
            </v:shape>
            <v:shape style="position:absolute;left:9920;top:-68;width:1652;height:1902" coordorigin="9920,-68" coordsize="1652,1902" path="m11572,1833l11199,1833,11189,1793,11168,1679,11148,1561,11131,1447,11125,1387,11121,1329,11145,1299,11192,1259,11249,1242,11249,1309,11253,1316,11259,1319,11572,1319,11572,1521,11259,1521,11253,1528,11249,1534,11249,1632,11253,1638,11266,1645,11572,1645,11572,1833xe" filled="true" fillcolor="#004b95" stroked="false">
              <v:path arrowok="t"/>
              <v:fill type="solid"/>
            </v:shape>
            <v:shape style="position:absolute;left:9920;top:-68;width:1652;height:1902" coordorigin="9920,-68" coordsize="1652,1902" path="m10741,1407l10253,1407,10304,1397,10432,1387,10563,1380,10627,1383,10691,1393,10721,1400,10741,1407xe" filled="true" fillcolor="#004b95" stroked="false">
              <v:path arrowok="t"/>
              <v:fill type="solid"/>
            </v:shape>
            <v:shape style="position:absolute;left:9920;top:-68;width:1652;height:1902" coordorigin="9920,-68" coordsize="1652,1902" path="m11572,1645l11380,1645,11394,1638,11397,1632,11397,1534,11394,1528,11387,1521,11572,1521,11572,1645xe" filled="true" fillcolor="#004b95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8.834808pt;margin-top:-6.157544pt;width:93.737091pt;height:103.763733pt;mso-position-horizontal-relative:page;mso-position-vertical-relative:paragraph;z-index:1072" type="#_x0000_t75" stroked="false">
            <v:imagedata r:id="rId5" o:title=""/>
          </v:shape>
        </w:pict>
      </w:r>
      <w:r>
        <w:rPr>
          <w:rFonts w:ascii="Arial" w:hAnsi="Arial"/>
        </w:rPr>
        <w:t>XXIV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Международный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фестиваль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фильмов</w:t>
      </w:r>
      <w:r>
        <w:rPr>
          <w:rFonts w:ascii="Arial" w:hAnsi="Arial"/>
          <w:spacing w:val="28"/>
        </w:rPr>
        <w:t> </w:t>
      </w:r>
      <w:r>
        <w:rPr>
          <w:rFonts w:ascii="Arial" w:hAnsi="Arial"/>
        </w:rPr>
        <w:t>о </w:t>
      </w:r>
      <w:r>
        <w:rPr>
          <w:rFonts w:ascii="Arial" w:hAnsi="Arial"/>
          <w:spacing w:val="-1"/>
        </w:rPr>
        <w:t>правах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человека «Сталкер»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и</w:t>
      </w:r>
      <w:r>
        <w:rPr>
          <w:rFonts w:ascii="Arial" w:hAnsi="Arial"/>
          <w:b w:val="0"/>
        </w:rPr>
      </w:r>
    </w:p>
    <w:p>
      <w:pPr>
        <w:pStyle w:val="BodyText"/>
        <w:spacing w:line="240" w:lineRule="auto" w:before="0"/>
        <w:ind w:left="2059" w:right="2053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"/>
        </w:rPr>
        <w:t>Международная гуманитарная организация «Оксфам</w:t>
      </w:r>
      <w:r>
        <w:rPr>
          <w:rFonts w:ascii="Arial" w:hAnsi="Arial"/>
          <w:b w:val="0"/>
          <w:spacing w:val="-1"/>
        </w:rPr>
        <w:t>»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 w:before="0"/>
        <w:ind w:left="2059" w:right="2051"/>
        <w:jc w:val="center"/>
        <w:rPr>
          <w:rFonts w:ascii="Verdana" w:hAnsi="Verdana" w:cs="Verdana" w:eastAsia="Verdana"/>
          <w:b w:val="0"/>
          <w:bCs w:val="0"/>
        </w:rPr>
      </w:pPr>
      <w:bookmarkStart w:name="ЗАЯВКА НА УЧАСТИЕ" w:id="1"/>
      <w:bookmarkEnd w:id="1"/>
      <w:r>
        <w:rPr>
          <w:b w:val="0"/>
        </w:rPr>
      </w:r>
      <w:r>
        <w:rPr>
          <w:rFonts w:ascii="Verdana" w:hAnsi="Verdana"/>
          <w:spacing w:val="-1"/>
        </w:rPr>
        <w:t>ЗАЯВКА</w:t>
      </w:r>
      <w:r>
        <w:rPr>
          <w:rFonts w:ascii="Verdana" w:hAnsi="Verdana"/>
        </w:rPr>
        <w:t> НА </w:t>
      </w:r>
      <w:r>
        <w:rPr>
          <w:rFonts w:ascii="Verdana" w:hAnsi="Verdana"/>
          <w:spacing w:val="-1"/>
        </w:rPr>
        <w:t>УЧАСТИЕ</w:t>
      </w:r>
      <w:r>
        <w:rPr>
          <w:rFonts w:ascii="Verdana" w:hAnsi="Verdana"/>
          <w:b w:val="0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3"/>
          <w:szCs w:val="23"/>
        </w:rPr>
      </w:pPr>
    </w:p>
    <w:tbl>
      <w:tblPr>
        <w:tblW w:w="0" w:type="auto"/>
        <w:jc w:val="left"/>
        <w:tblInd w:w="5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1906"/>
        <w:gridCol w:w="2851"/>
        <w:gridCol w:w="1949"/>
      </w:tblGrid>
      <w:tr>
        <w:trPr>
          <w:trHeight w:val="286" w:hRule="exact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Название </w:t>
            </w:r>
            <w:r>
              <w:rPr>
                <w:rFonts w:ascii="Times New Roman" w:hAnsi="Times New Roman"/>
                <w:sz w:val="24"/>
              </w:rPr>
              <w:t>фильма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4" w:hRule="exact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0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ПУ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в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государственном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регистре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МКРФ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Возрастные </w:t>
            </w:r>
            <w:r>
              <w:rPr>
                <w:rFonts w:ascii="Times New Roman" w:hAnsi="Times New Roman"/>
                <w:sz w:val="24"/>
              </w:rPr>
              <w:t>ограничения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74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Продолжительность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фильма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Год </w:t>
            </w:r>
            <w:r>
              <w:rPr>
                <w:rFonts w:ascii="Times New Roman" w:hAnsi="Times New Roman"/>
                <w:spacing w:val="-1"/>
                <w:sz w:val="24"/>
              </w:rPr>
              <w:t>производства фильма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Страна</w:t>
            </w:r>
            <w:r>
              <w:rPr>
                <w:rFonts w:ascii="Times New Roman" w:hAnsi="Times New Roman"/>
                <w:spacing w:val="-1"/>
                <w:sz w:val="24"/>
              </w:rPr>
              <w:t> производства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7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Национальный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язык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фильма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4" w:hRule="exact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Вид</w:t>
            </w:r>
            <w:r>
              <w:rPr>
                <w:rFonts w:ascii="Times New Roman" w:hAnsi="Times New Roman"/>
                <w:sz w:val="24"/>
              </w:rPr>
              <w:t> фильма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(нужное отметить)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игровой</w:t>
            </w: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документальный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анимационный</w:t>
            </w:r>
          </w:p>
        </w:tc>
      </w:tr>
      <w:tr>
        <w:trPr>
          <w:trHeight w:val="562" w:hRule="exact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2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Вид</w:t>
            </w:r>
            <w:r>
              <w:rPr>
                <w:rFonts w:ascii="Times New Roman" w:hAnsi="Times New Roman"/>
                <w:sz w:val="24"/>
              </w:rPr>
              <w:t> носителя </w:t>
            </w:r>
            <w:r>
              <w:rPr>
                <w:rFonts w:ascii="Times New Roman" w:hAnsi="Times New Roman"/>
                <w:spacing w:val="-1"/>
                <w:sz w:val="24"/>
              </w:rPr>
              <w:t>(нужное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отметить)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DCP</w:t>
            </w:r>
          </w:p>
        </w:tc>
        <w:tc>
          <w:tcPr>
            <w:tcW w:w="28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6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Mpeg4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97" w:hRule="exact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Владелец</w:t>
            </w:r>
            <w:r>
              <w:rPr>
                <w:rFonts w:ascii="Times New Roman" w:hAnsi="Times New Roman"/>
                <w:b/>
                <w:sz w:val="24"/>
              </w:rPr>
              <w:t> прав на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фильм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7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4" w:lineRule="auto"/>
              <w:ind w:left="102" w:right="428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Название организации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Контактное лицо</w:t>
            </w:r>
          </w:p>
          <w:p>
            <w:pPr>
              <w:pStyle w:val="TableParagraph"/>
              <w:tabs>
                <w:tab w:pos="2934" w:val="left" w:leader="none"/>
                <w:tab w:pos="5058" w:val="left" w:leader="none"/>
              </w:tabs>
              <w:spacing w:line="240" w:lineRule="auto" w:before="8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Телефон</w:t>
              <w:tab/>
              <w:t>Факс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E-mail:</w:t>
            </w:r>
          </w:p>
        </w:tc>
      </w:tr>
      <w:tr>
        <w:trPr>
          <w:trHeight w:val="1399" w:hRule="exact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Студия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производитель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7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4" w:lineRule="auto"/>
              <w:ind w:left="102" w:right="428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Название организации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Контактное лицо</w:t>
            </w:r>
          </w:p>
          <w:p>
            <w:pPr>
              <w:pStyle w:val="TableParagraph"/>
              <w:tabs>
                <w:tab w:pos="2934" w:val="left" w:leader="none"/>
                <w:tab w:pos="5058" w:val="left" w:leader="none"/>
              </w:tabs>
              <w:spacing w:line="240" w:lineRule="auto" w:before="10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Телефон</w:t>
              <w:tab/>
              <w:t>Факс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E-mail:</w:t>
            </w:r>
          </w:p>
        </w:tc>
      </w:tr>
      <w:tr>
        <w:trPr>
          <w:trHeight w:val="286" w:hRule="exact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Режиссер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Автор</w:t>
            </w:r>
            <w:r>
              <w:rPr>
                <w:rFonts w:ascii="Times New Roman" w:hAnsi="Times New Roman"/>
                <w:sz w:val="24"/>
              </w:rPr>
              <w:t> сценария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Оператор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Художник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Композитор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4" w:hRule="exact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80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Исполнители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ролей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(актеры)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Продюсер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72" w:hRule="exact"/>
        </w:trPr>
        <w:tc>
          <w:tcPr>
            <w:tcW w:w="96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АННОТАЦИЯ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ФИЛЬМ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ПРИЗЫ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ФИЛЬМЫ</w:t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840" w:bottom="280" w:left="1060" w:right="220"/>
        </w:sect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5419"/>
        <w:gridCol w:w="2297"/>
      </w:tblGrid>
      <w:tr>
        <w:trPr>
          <w:trHeight w:val="751" w:hRule="exact"/>
        </w:trPr>
        <w:tc>
          <w:tcPr>
            <w:tcW w:w="96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СВЕДЕНИЯ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РЕЖИССЕРЕ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ФИО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4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Дата </w:t>
            </w:r>
            <w:r>
              <w:rPr>
                <w:rFonts w:ascii="Times New Roman" w:hAnsi="Times New Roman"/>
                <w:sz w:val="24"/>
              </w:rPr>
              <w:t>рождения</w:t>
            </w:r>
          </w:p>
        </w:tc>
        <w:tc>
          <w:tcPr>
            <w:tcW w:w="54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Место</w:t>
            </w:r>
            <w:r>
              <w:rPr>
                <w:rFonts w:ascii="Times New Roman" w:hAnsi="Times New Roman"/>
                <w:sz w:val="24"/>
              </w:rPr>
              <w:t> рождения</w:t>
            </w:r>
          </w:p>
        </w:tc>
        <w:tc>
          <w:tcPr>
            <w:tcW w:w="54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Телефон</w:t>
            </w:r>
          </w:p>
        </w:tc>
        <w:tc>
          <w:tcPr>
            <w:tcW w:w="54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</w:p>
        </w:tc>
        <w:tc>
          <w:tcPr>
            <w:tcW w:w="54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51" w:hRule="exact"/>
        </w:trPr>
        <w:tc>
          <w:tcPr>
            <w:tcW w:w="96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БИОГРАФИЯ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6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ФИЛЬМОГРАФИЯ</w:t>
            </w:r>
            <w:r>
              <w:rPr>
                <w:rFonts w:ascii="Times New Roman" w:hAnsi="Times New Roman"/>
                <w:b/>
                <w:spacing w:val="-3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РЕЖИССЕРА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62" w:hRule="exact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3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Год производства</w:t>
            </w:r>
          </w:p>
        </w:tc>
        <w:tc>
          <w:tcPr>
            <w:tcW w:w="5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Название </w:t>
            </w:r>
            <w:r>
              <w:rPr>
                <w:rFonts w:ascii="Times New Roman" w:hAnsi="Times New Roman"/>
                <w:sz w:val="24"/>
              </w:rPr>
              <w:t>фильма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6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Жанр (игр., док., аним.)</w:t>
            </w:r>
          </w:p>
        </w:tc>
      </w:tr>
      <w:tr>
        <w:trPr>
          <w:trHeight w:val="280" w:hRule="exact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spacing w:line="274" w:lineRule="exact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К</w:t>
      </w:r>
      <w:r>
        <w:rPr>
          <w:spacing w:val="1"/>
        </w:rPr>
        <w:t> </w:t>
      </w:r>
      <w:r>
        <w:rPr>
          <w:spacing w:val="-1"/>
        </w:rPr>
        <w:t>ЗАЯВКЕ</w:t>
      </w:r>
      <w:r>
        <w:rPr>
          <w:spacing w:val="-2"/>
        </w:rPr>
        <w:t> </w:t>
      </w:r>
      <w:r>
        <w:rPr>
          <w:spacing w:val="-1"/>
        </w:rPr>
        <w:t>ПРИЛАГАЮТСЯ</w:t>
      </w:r>
      <w:r>
        <w:rPr>
          <w:rFonts w:ascii="Times New Roman" w:hAnsi="Times New Roman"/>
          <w:spacing w:val="-1"/>
        </w:rPr>
        <w:t>:</w:t>
      </w:r>
      <w:r>
        <w:rPr>
          <w:rFonts w:ascii="Times New Roman" w:hAnsi="Times New Roman"/>
          <w:b w:val="0"/>
        </w:rPr>
      </w:r>
    </w:p>
    <w:p>
      <w:pPr>
        <w:spacing w:line="240" w:lineRule="auto" w:before="0"/>
        <w:ind w:left="221" w:right="442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ФОТО РЕЖИССЕРА (в </w:t>
      </w:r>
      <w:r>
        <w:rPr>
          <w:rFonts w:ascii="Times New Roman" w:hAnsi="Times New Roman"/>
          <w:sz w:val="24"/>
        </w:rPr>
        <w:t>электронном</w:t>
      </w:r>
      <w:r>
        <w:rPr>
          <w:rFonts w:ascii="Times New Roman" w:hAnsi="Times New Roman"/>
          <w:spacing w:val="-1"/>
          <w:sz w:val="24"/>
        </w:rPr>
        <w:t> виде)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КАДРЫ ИЗ ФИЛЬМА </w:t>
      </w:r>
      <w:r>
        <w:rPr>
          <w:rFonts w:ascii="Times New Roman" w:hAnsi="Times New Roman"/>
          <w:sz w:val="24"/>
        </w:rPr>
        <w:t>(в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электронном</w:t>
      </w:r>
      <w:r>
        <w:rPr>
          <w:rFonts w:ascii="Times New Roman" w:hAnsi="Times New Roman"/>
          <w:spacing w:val="-1"/>
          <w:sz w:val="24"/>
        </w:rPr>
        <w:t> виде)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ССЫЛКА НА СКАЧИВАНИЕ </w:t>
      </w:r>
      <w:r>
        <w:rPr>
          <w:rFonts w:ascii="Times New Roman" w:hAnsi="Times New Roman"/>
          <w:sz w:val="24"/>
        </w:rPr>
        <w:t>ФИЛЬМА</w:t>
      </w:r>
    </w:p>
    <w:p>
      <w:pPr>
        <w:spacing w:before="0"/>
        <w:ind w:left="22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СОГЛАСИЕ ОТ КОМПАНИИ ПРАВООБЛАДАТЕЛЯ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НА НЕКОММЕРЧЕСКИЙ ПОКАЗ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221" w:right="442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123056, г. </w:t>
      </w:r>
      <w:r>
        <w:rPr>
          <w:rFonts w:ascii="Times New Roman" w:hAnsi="Times New Roman"/>
          <w:spacing w:val="-1"/>
          <w:sz w:val="24"/>
        </w:rPr>
        <w:t>Москва,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pacing w:val="-3"/>
          <w:sz w:val="24"/>
        </w:rPr>
        <w:t>ул.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Васильевская</w:t>
      </w:r>
      <w:r>
        <w:rPr>
          <w:rFonts w:ascii="Times New Roman" w:hAnsi="Times New Roman"/>
          <w:sz w:val="24"/>
        </w:rPr>
        <w:t> 13, комн.43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Гильдия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кинорежиссеров России</w:t>
      </w:r>
    </w:p>
    <w:p>
      <w:pPr>
        <w:spacing w:before="0"/>
        <w:ind w:left="22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Дирекция </w:t>
      </w:r>
      <w:r>
        <w:rPr>
          <w:rFonts w:ascii="Times New Roman" w:hAnsi="Times New Roman"/>
          <w:spacing w:val="-1"/>
          <w:sz w:val="24"/>
        </w:rPr>
        <w:t>Международного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кинофестиваля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«Сталкер»</w:t>
      </w:r>
    </w:p>
    <w:p>
      <w:pPr>
        <w:spacing w:before="0"/>
        <w:ind w:left="22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Факс (</w:t>
      </w:r>
      <w:r>
        <w:rPr>
          <w:rFonts w:ascii="Times New Roman" w:hAnsi="Times New Roman"/>
          <w:spacing w:val="-1"/>
          <w:sz w:val="24"/>
        </w:rPr>
        <w:t>499</w:t>
      </w:r>
      <w:r>
        <w:rPr>
          <w:rFonts w:ascii="Times New Roman" w:hAnsi="Times New Roman"/>
          <w:spacing w:val="-1"/>
          <w:sz w:val="24"/>
        </w:rPr>
        <w:t>) </w:t>
      </w:r>
      <w:r>
        <w:rPr>
          <w:rFonts w:ascii="Times New Roman" w:hAnsi="Times New Roman"/>
          <w:sz w:val="24"/>
        </w:rPr>
        <w:t>254 21 00 Телефон: </w:t>
      </w:r>
      <w:r>
        <w:rPr>
          <w:rFonts w:ascii="Times New Roman" w:hAnsi="Times New Roman"/>
          <w:spacing w:val="-1"/>
          <w:sz w:val="24"/>
        </w:rPr>
        <w:t>(</w:t>
      </w:r>
      <w:r>
        <w:rPr>
          <w:rFonts w:ascii="Times New Roman" w:hAnsi="Times New Roman"/>
          <w:spacing w:val="-1"/>
          <w:sz w:val="24"/>
        </w:rPr>
        <w:t>499) </w:t>
      </w:r>
      <w:r>
        <w:rPr>
          <w:rFonts w:ascii="Times New Roman" w:hAnsi="Times New Roman"/>
          <w:sz w:val="24"/>
        </w:rPr>
        <w:t>251 58 89</w:t>
      </w:r>
    </w:p>
    <w:p>
      <w:pPr>
        <w:spacing w:before="0"/>
        <w:ind w:left="22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e-ma</w:t>
      </w:r>
      <w:hyperlink r:id="rId6">
        <w:r>
          <w:rPr>
            <w:rFonts w:ascii="Times New Roman"/>
            <w:spacing w:val="-1"/>
            <w:sz w:val="24"/>
          </w:rPr>
          <w:t>il:</w:t>
        </w:r>
        <w:r>
          <w:rPr>
            <w:rFonts w:ascii="Times New Roman"/>
            <w:sz w:val="24"/>
          </w:rPr>
          <w:t> </w:t>
        </w:r>
        <w:r>
          <w:rPr>
            <w:rFonts w:ascii="Times New Roman"/>
            <w:spacing w:val="-1"/>
            <w:sz w:val="24"/>
          </w:rPr>
          <w:t>info@kinogildia.ru</w:t>
        </w:r>
        <w:r>
          <w:rPr>
            <w:rFonts w:ascii="Times New Roman"/>
            <w:sz w:val="24"/>
          </w:rPr>
        </w:r>
      </w:hyperlink>
    </w:p>
    <w:p>
      <w:pPr>
        <w:spacing w:before="0"/>
        <w:ind w:left="22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Подробности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"/>
          <w:sz w:val="24"/>
        </w:rPr>
        <w:t> сайте: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color w:val="0000FF"/>
          <w:spacing w:val="-2"/>
          <w:sz w:val="24"/>
        </w:rPr>
      </w:r>
      <w:hyperlink r:id="rId7">
        <w:r>
          <w:rPr>
            <w:rFonts w:ascii="Times New Roman" w:hAnsi="Times New Roman"/>
            <w:color w:val="0000FF"/>
            <w:spacing w:val="-1"/>
            <w:sz w:val="24"/>
            <w:u w:val="single" w:color="0000FF"/>
          </w:rPr>
          <w:t>http://www.stalkerfest.org</w:t>
        </w:r>
        <w:r>
          <w:rPr>
            <w:rFonts w:ascii="Times New Roman" w:hAnsi="Times New Roman"/>
            <w:color w:val="0000FF"/>
            <w:sz w:val="24"/>
          </w:rPr>
        </w:r>
        <w:r>
          <w:rPr>
            <w:rFonts w:ascii="Times New Roman" w:hAnsi="Times New Roman"/>
            <w:sz w:val="24"/>
          </w:rPr>
        </w:r>
      </w:hyperlink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right="237"/>
        <w:jc w:val="left"/>
        <w:rPr>
          <w:b w:val="0"/>
          <w:bCs w:val="0"/>
        </w:rPr>
      </w:pPr>
      <w:r>
        <w:rPr>
          <w:rFonts w:ascii="Times New Roman" w:hAnsi="Times New Roman"/>
          <w:color w:val="FF0000"/>
        </w:rPr>
        <w:t>* </w:t>
      </w:r>
      <w:r>
        <w:rPr>
          <w:color w:val="FF0000"/>
          <w:spacing w:val="-1"/>
        </w:rPr>
        <w:t>Настоящая заявка</w:t>
      </w:r>
      <w:r>
        <w:rPr>
          <w:color w:val="FF0000"/>
        </w:rPr>
        <w:t> </w:t>
      </w:r>
      <w:r>
        <w:rPr>
          <w:color w:val="FF0000"/>
          <w:spacing w:val="-1"/>
        </w:rPr>
        <w:t>означает</w:t>
      </w:r>
      <w:r>
        <w:rPr>
          <w:color w:val="FF0000"/>
          <w:spacing w:val="2"/>
        </w:rPr>
        <w:t> </w:t>
      </w:r>
      <w:r>
        <w:rPr>
          <w:color w:val="FF0000"/>
          <w:spacing w:val="-1"/>
        </w:rPr>
        <w:t>согласие правообладателя </w:t>
      </w:r>
      <w:r>
        <w:rPr>
          <w:color w:val="FF0000"/>
        </w:rPr>
        <w:t>на </w:t>
      </w:r>
      <w:r>
        <w:rPr>
          <w:color w:val="FF0000"/>
          <w:spacing w:val="-1"/>
        </w:rPr>
        <w:t>участие </w:t>
      </w:r>
      <w:r>
        <w:rPr>
          <w:color w:val="FF0000"/>
        </w:rPr>
        <w:t>в </w:t>
      </w:r>
      <w:r>
        <w:rPr>
          <w:color w:val="FF0000"/>
          <w:spacing w:val="-1"/>
        </w:rPr>
        <w:t>конкурсе</w:t>
      </w:r>
      <w:r>
        <w:rPr>
          <w:color w:val="FF0000"/>
          <w:spacing w:val="93"/>
        </w:rPr>
        <w:t> </w:t>
      </w:r>
      <w:r>
        <w:rPr>
          <w:color w:val="FF0000"/>
          <w:spacing w:val="-1"/>
        </w:rPr>
        <w:t>Кинофестиваля «СТАЛКЕР»</w:t>
      </w:r>
      <w:r>
        <w:rPr>
          <w:color w:val="FF0000"/>
        </w:rPr>
        <w:t> и </w:t>
      </w:r>
      <w:r>
        <w:rPr>
          <w:color w:val="FF0000"/>
          <w:spacing w:val="-1"/>
        </w:rPr>
        <w:t>подтверждает</w:t>
      </w:r>
      <w:r>
        <w:rPr>
          <w:color w:val="FF0000"/>
          <w:spacing w:val="2"/>
        </w:rPr>
        <w:t> </w:t>
      </w:r>
      <w:r>
        <w:rPr>
          <w:color w:val="FF0000"/>
          <w:spacing w:val="-1"/>
        </w:rPr>
        <w:t>согласие </w:t>
      </w:r>
      <w:r>
        <w:rPr>
          <w:color w:val="FF0000"/>
        </w:rPr>
        <w:t>на </w:t>
      </w:r>
      <w:r>
        <w:rPr>
          <w:color w:val="FF0000"/>
          <w:spacing w:val="-1"/>
        </w:rPr>
        <w:t>использование дирекцией</w:t>
      </w:r>
      <w:r>
        <w:rPr>
          <w:color w:val="FF0000"/>
          <w:spacing w:val="83"/>
        </w:rPr>
        <w:t> </w:t>
      </w:r>
      <w:r>
        <w:rPr>
          <w:color w:val="FF0000"/>
          <w:spacing w:val="-1"/>
        </w:rPr>
        <w:t>представленного</w:t>
      </w:r>
      <w:r>
        <w:rPr>
          <w:color w:val="FF0000"/>
        </w:rPr>
        <w:t> </w:t>
      </w:r>
      <w:r>
        <w:rPr>
          <w:color w:val="FF0000"/>
          <w:spacing w:val="-1"/>
        </w:rPr>
        <w:t>фильма</w:t>
      </w:r>
      <w:r>
        <w:rPr>
          <w:color w:val="FF0000"/>
        </w:rPr>
        <w:t> </w:t>
      </w:r>
      <w:r>
        <w:rPr>
          <w:color w:val="FF0000"/>
          <w:spacing w:val="-1"/>
        </w:rPr>
        <w:t>или</w:t>
      </w:r>
      <w:r>
        <w:rPr>
          <w:color w:val="FF0000"/>
        </w:rPr>
        <w:t> </w:t>
      </w:r>
      <w:r>
        <w:rPr>
          <w:color w:val="FF0000"/>
          <w:spacing w:val="-1"/>
        </w:rPr>
        <w:t>программы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  <w:spacing w:val="-1"/>
        </w:rPr>
        <w:t>мероприятиях,</w:t>
      </w:r>
      <w:r>
        <w:rPr>
          <w:color w:val="FF0000"/>
        </w:rPr>
        <w:t> </w:t>
      </w:r>
      <w:r>
        <w:rPr>
          <w:color w:val="FF0000"/>
          <w:spacing w:val="-1"/>
        </w:rPr>
        <w:t>проводимых</w:t>
      </w:r>
      <w:r>
        <w:rPr>
          <w:color w:val="FF0000"/>
        </w:rPr>
        <w:t> в </w:t>
      </w:r>
      <w:r>
        <w:rPr>
          <w:color w:val="FF0000"/>
          <w:spacing w:val="-1"/>
        </w:rPr>
        <w:t>рамках</w:t>
      </w:r>
      <w:r>
        <w:rPr>
          <w:color w:val="FF0000"/>
          <w:spacing w:val="79"/>
        </w:rPr>
        <w:t> </w:t>
      </w:r>
      <w:r>
        <w:rPr>
          <w:color w:val="FF0000"/>
          <w:spacing w:val="-1"/>
        </w:rPr>
        <w:t>фестиваля,</w:t>
      </w:r>
      <w:r>
        <w:rPr>
          <w:color w:val="FF0000"/>
        </w:rPr>
        <w:t> а </w:t>
      </w:r>
      <w:r>
        <w:rPr>
          <w:color w:val="FF0000"/>
          <w:spacing w:val="-1"/>
        </w:rPr>
        <w:t>также</w:t>
      </w:r>
      <w:r>
        <w:rPr>
          <w:color w:val="FF0000"/>
          <w:spacing w:val="1"/>
        </w:rPr>
        <w:t> </w:t>
      </w:r>
      <w:r>
        <w:rPr>
          <w:color w:val="FF0000"/>
          <w:spacing w:val="-1"/>
        </w:rPr>
        <w:t>фрагментов</w:t>
      </w:r>
      <w:r>
        <w:rPr>
          <w:color w:val="FF0000"/>
        </w:rPr>
        <w:t> </w:t>
      </w:r>
      <w:r>
        <w:rPr>
          <w:color w:val="FF0000"/>
          <w:spacing w:val="-1"/>
        </w:rPr>
        <w:t>фильма</w:t>
      </w:r>
      <w:r>
        <w:rPr>
          <w:color w:val="FF0000"/>
        </w:rPr>
        <w:t> в </w:t>
      </w:r>
      <w:r>
        <w:rPr>
          <w:color w:val="FF0000"/>
          <w:spacing w:val="-1"/>
        </w:rPr>
        <w:t>передачах,</w:t>
      </w:r>
      <w:r>
        <w:rPr>
          <w:color w:val="FF0000"/>
        </w:rPr>
        <w:t> </w:t>
      </w:r>
      <w:r>
        <w:rPr>
          <w:color w:val="FF0000"/>
          <w:spacing w:val="-1"/>
        </w:rPr>
        <w:t>посвященных</w:t>
      </w:r>
      <w:r>
        <w:rPr>
          <w:color w:val="FF0000"/>
        </w:rPr>
        <w:t> </w:t>
      </w:r>
      <w:r>
        <w:rPr>
          <w:color w:val="FF0000"/>
          <w:spacing w:val="-1"/>
        </w:rPr>
        <w:t>конкурсу</w:t>
      </w:r>
      <w:r>
        <w:rPr>
          <w:color w:val="FF0000"/>
          <w:spacing w:val="85"/>
        </w:rPr>
        <w:t> </w:t>
      </w:r>
      <w:r>
        <w:rPr>
          <w:color w:val="FF0000"/>
          <w:spacing w:val="-1"/>
        </w:rPr>
        <w:t>(включая </w:t>
      </w:r>
      <w:r>
        <w:rPr>
          <w:color w:val="FF0000"/>
        </w:rPr>
        <w:t>ТВ, радио, </w:t>
      </w:r>
      <w:r>
        <w:rPr>
          <w:color w:val="FF0000"/>
          <w:spacing w:val="-1"/>
        </w:rPr>
        <w:t>интернет) </w:t>
      </w:r>
      <w:r>
        <w:rPr>
          <w:color w:val="FF0000"/>
        </w:rPr>
        <w:t>и</w:t>
      </w:r>
      <w:r>
        <w:rPr>
          <w:color w:val="FF0000"/>
          <w:spacing w:val="-2"/>
        </w:rPr>
        <w:t> </w:t>
      </w:r>
      <w:r>
        <w:rPr>
          <w:color w:val="FF0000"/>
          <w:spacing w:val="-1"/>
        </w:rPr>
        <w:t>телевизионной</w:t>
      </w:r>
      <w:r>
        <w:rPr>
          <w:color w:val="FF0000"/>
          <w:spacing w:val="-2"/>
        </w:rPr>
        <w:t> </w:t>
      </w:r>
      <w:r>
        <w:rPr>
          <w:color w:val="FF0000"/>
          <w:spacing w:val="-1"/>
        </w:rPr>
        <w:t>трансляции</w:t>
      </w:r>
      <w:r>
        <w:rPr>
          <w:color w:val="FF0000"/>
        </w:rPr>
        <w:t> </w:t>
      </w:r>
      <w:r>
        <w:rPr>
          <w:color w:val="FF0000"/>
          <w:spacing w:val="-1"/>
        </w:rPr>
        <w:t>церемоний</w:t>
      </w:r>
      <w:r>
        <w:rPr>
          <w:color w:val="FF0000"/>
        </w:rPr>
        <w:t> </w:t>
      </w:r>
      <w:r>
        <w:rPr>
          <w:color w:val="FF0000"/>
          <w:spacing w:val="-1"/>
        </w:rPr>
        <w:t>открытия </w:t>
      </w:r>
      <w:r>
        <w:rPr>
          <w:color w:val="FF0000"/>
        </w:rPr>
        <w:t>и</w:t>
      </w:r>
      <w:r>
        <w:rPr>
          <w:color w:val="FF0000"/>
          <w:spacing w:val="67"/>
        </w:rPr>
        <w:t> </w:t>
      </w:r>
      <w:r>
        <w:rPr>
          <w:color w:val="FF0000"/>
          <w:spacing w:val="-1"/>
        </w:rPr>
        <w:t>закрытия фестиваля.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top="1040" w:bottom="280" w:left="1480" w:right="560"/>
        </w:sectPr>
      </w:pPr>
    </w:p>
    <w:p>
      <w:pPr>
        <w:spacing w:before="69"/>
        <w:ind w:left="22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Подпись </w:t>
      </w:r>
      <w:r>
        <w:rPr>
          <w:rFonts w:ascii="Times New Roman" w:hAnsi="Times New Roman"/>
          <w:spacing w:val="-1"/>
          <w:sz w:val="24"/>
        </w:rPr>
        <w:t>руководителя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Компании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-1"/>
          <w:sz w:val="24"/>
        </w:rPr>
        <w:t>правообладателя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z w:val="24"/>
          <w:u w:val="single" w:color="000000"/>
        </w:rPr>
        <w:t> 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  <w:r>
        <w:rPr/>
        <w:br w:type="column"/>
      </w:r>
      <w:r>
        <w:rPr>
          <w:rFonts w:ascii="Times New Roman"/>
          <w:sz w:val="30"/>
        </w:rPr>
      </w:r>
    </w:p>
    <w:p>
      <w:pPr>
        <w:tabs>
          <w:tab w:pos="4248" w:val="left" w:leader="none"/>
        </w:tabs>
        <w:spacing w:before="0"/>
        <w:ind w:left="22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/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/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840" w:bottom="280" w:left="1480" w:right="560"/>
          <w:cols w:num="2" w:equalWidth="0">
            <w:col w:w="3201" w:space="1998"/>
            <w:col w:w="4671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69"/>
        <w:ind w:left="22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Дата </w:t>
      </w:r>
      <w:r>
        <w:rPr>
          <w:rFonts w:ascii="Times New Roman" w:hAnsi="Times New Roman"/>
          <w:sz w:val="24"/>
        </w:rPr>
        <w:t>заполнения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заявки</w:t>
      </w:r>
      <w:r>
        <w:rPr>
          <w:rFonts w:ascii="Times New Roman" w:hAnsi="Times New Roman"/>
          <w:sz w:val="24"/>
          <w:u w:val="single" w:color="000000"/>
        </w:rPr>
        <w:t> </w:t>
      </w:r>
      <w:r>
        <w:rPr>
          <w:rFonts w:ascii="Times New Roman" w:hAnsi="Times New Roman"/>
          <w:sz w:val="24"/>
        </w:rPr>
      </w:r>
    </w:p>
    <w:sectPr>
      <w:type w:val="continuous"/>
      <w:pgSz w:w="11910" w:h="16840"/>
      <w:pgMar w:top="840" w:bottom="280" w:left="14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Verdana">
    <w:altName w:val="Verdana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22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kinogildia.ru" TargetMode="External"/><Relationship Id="rId7" Type="http://schemas.openxmlformats.org/officeDocument/2006/relationships/hyperlink" Target="http://www.stalkerfest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Tselishev</dc:creator>
  <dc:title>IX Международный  Правозащитный Кинофестиваль «Сталкер»</dc:title>
  <dcterms:created xsi:type="dcterms:W3CDTF">2018-07-13T21:08:34Z</dcterms:created>
  <dcterms:modified xsi:type="dcterms:W3CDTF">2018-07-13T21:08:34Z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LastSaved">
    <vt:filetime>2018-07-13T00:00:00Z</vt:filetime>
  </property>
</Properties>
</file>